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45A33" w14:textId="32B9E26F" w:rsidR="00E52AA4" w:rsidRDefault="00BE13FB" w:rsidP="007D03D2">
      <w:pPr>
        <w:autoSpaceDE w:val="0"/>
        <w:autoSpaceDN w:val="0"/>
        <w:adjustRightInd w:val="0"/>
        <w:rPr>
          <w:rFonts w:ascii="Arial Narrow" w:eastAsiaTheme="minorHAnsi" w:hAnsi="Arial Narrow" w:cs="RZFuturaBook"/>
          <w:sz w:val="24"/>
          <w:szCs w:val="24"/>
        </w:rPr>
      </w:pPr>
      <w:r w:rsidRPr="00D16B88">
        <w:rPr>
          <w:rFonts w:ascii="DINOT-Regular" w:hAnsi="DINOT-Regular"/>
          <w:noProof/>
          <w:sz w:val="20"/>
          <w:szCs w:val="20"/>
          <w:lang w:eastAsia="de-DE"/>
        </w:rPr>
        <w:t>P</w:t>
      </w:r>
      <w:r w:rsidR="00194781" w:rsidRPr="00D16B88">
        <w:rPr>
          <w:rFonts w:ascii="DINOT-Regular" w:hAnsi="DINOT-Regular"/>
          <w:noProof/>
          <w:sz w:val="20"/>
          <w:szCs w:val="20"/>
          <w:lang w:eastAsia="de-DE"/>
        </w:rPr>
        <w:t>ressemitteilung</w:t>
      </w:r>
    </w:p>
    <w:p w14:paraId="0F052667" w14:textId="77777777" w:rsidR="00B931E3" w:rsidRDefault="00B931E3" w:rsidP="007D03D2">
      <w:pPr>
        <w:autoSpaceDE w:val="0"/>
        <w:autoSpaceDN w:val="0"/>
        <w:adjustRightInd w:val="0"/>
        <w:rPr>
          <w:rFonts w:ascii="Arial Narrow" w:eastAsiaTheme="minorHAnsi" w:hAnsi="Arial Narrow" w:cs="RZFuturaBook"/>
          <w:sz w:val="24"/>
          <w:szCs w:val="24"/>
        </w:rPr>
      </w:pPr>
    </w:p>
    <w:p w14:paraId="6E4FF969" w14:textId="38A256D4" w:rsidR="009B55A9" w:rsidRPr="009B55A9" w:rsidRDefault="009B55A9" w:rsidP="009B55A9">
      <w:pPr>
        <w:autoSpaceDE w:val="0"/>
        <w:autoSpaceDN w:val="0"/>
        <w:adjustRightInd w:val="0"/>
        <w:rPr>
          <w:rFonts w:ascii="Arial Narrow" w:eastAsiaTheme="minorHAnsi" w:hAnsi="Arial Narrow" w:cs="RZFuturaBook"/>
          <w:b/>
          <w:sz w:val="40"/>
          <w:szCs w:val="40"/>
        </w:rPr>
      </w:pPr>
      <w:r w:rsidRPr="009B55A9">
        <w:rPr>
          <w:rFonts w:ascii="Arial Narrow" w:eastAsiaTheme="minorHAnsi" w:hAnsi="Arial Narrow" w:cs="RZFuturaBook"/>
          <w:b/>
          <w:sz w:val="40"/>
          <w:szCs w:val="40"/>
        </w:rPr>
        <w:t xml:space="preserve">Sprachsteuerung mit </w:t>
      </w:r>
      <w:r w:rsidR="00B80DCE" w:rsidRPr="00B80DCE">
        <w:rPr>
          <w:rFonts w:ascii="Arial Narrow" w:eastAsiaTheme="minorHAnsi" w:hAnsi="Arial Narrow" w:cs="RZFuturaBook"/>
          <w:b/>
          <w:sz w:val="40"/>
          <w:szCs w:val="40"/>
        </w:rPr>
        <w:t xml:space="preserve">Amazon Alexa und Google Assistant: </w:t>
      </w:r>
      <w:r w:rsidRPr="009B55A9">
        <w:rPr>
          <w:rFonts w:ascii="Arial Narrow" w:eastAsiaTheme="minorHAnsi" w:hAnsi="Arial Narrow" w:cs="RZFuturaBook"/>
          <w:b/>
          <w:sz w:val="40"/>
          <w:szCs w:val="40"/>
        </w:rPr>
        <w:t>das eNet SMART HOME Update 2.2.1</w:t>
      </w:r>
    </w:p>
    <w:p w14:paraId="0F5DEBA7" w14:textId="2E5181C4" w:rsidR="009B55A9" w:rsidRPr="009B55A9" w:rsidRDefault="009B55A9" w:rsidP="009B55A9">
      <w:pPr>
        <w:ind w:right="-142"/>
        <w:rPr>
          <w:rFonts w:ascii="Arial Narrow" w:eastAsiaTheme="minorHAnsi" w:hAnsi="Arial Narrow" w:cs="RZFuturaBook"/>
          <w:b/>
          <w:sz w:val="24"/>
          <w:szCs w:val="24"/>
        </w:rPr>
      </w:pPr>
      <w:r w:rsidRPr="009B55A9">
        <w:rPr>
          <w:rFonts w:ascii="Arial Narrow" w:eastAsiaTheme="minorHAnsi" w:hAnsi="Arial Narrow" w:cs="RZFuturaBook"/>
          <w:b/>
          <w:sz w:val="24"/>
          <w:szCs w:val="24"/>
        </w:rPr>
        <w:t xml:space="preserve">Smart Speaker erfreuen sich großer Beliebtheit und bieten immer mehr Möglichkeiten. So lassen sich mit </w:t>
      </w:r>
      <w:r w:rsidR="00B80DCE">
        <w:rPr>
          <w:rFonts w:ascii="Arial Narrow" w:eastAsiaTheme="minorHAnsi" w:hAnsi="Arial Narrow" w:cs="RZFuturaBook"/>
          <w:b/>
          <w:sz w:val="24"/>
          <w:szCs w:val="24"/>
        </w:rPr>
        <w:t xml:space="preserve">Amazon </w:t>
      </w:r>
      <w:r w:rsidRPr="009B55A9">
        <w:rPr>
          <w:rFonts w:ascii="Arial Narrow" w:eastAsiaTheme="minorHAnsi" w:hAnsi="Arial Narrow" w:cs="RZFuturaBook"/>
          <w:b/>
          <w:sz w:val="24"/>
          <w:szCs w:val="24"/>
        </w:rPr>
        <w:t xml:space="preserve">Alexa und </w:t>
      </w:r>
      <w:r w:rsidR="00B80DCE">
        <w:rPr>
          <w:rFonts w:ascii="Arial Narrow" w:eastAsiaTheme="minorHAnsi" w:hAnsi="Arial Narrow" w:cs="RZFuturaBook"/>
          <w:b/>
          <w:sz w:val="24"/>
          <w:szCs w:val="24"/>
        </w:rPr>
        <w:t xml:space="preserve">dem </w:t>
      </w:r>
      <w:r w:rsidRPr="009B55A9">
        <w:rPr>
          <w:rFonts w:ascii="Arial Narrow" w:eastAsiaTheme="minorHAnsi" w:hAnsi="Arial Narrow" w:cs="RZFuturaBook"/>
          <w:b/>
          <w:sz w:val="24"/>
          <w:szCs w:val="24"/>
        </w:rPr>
        <w:t xml:space="preserve">Google </w:t>
      </w:r>
      <w:r w:rsidR="00B80DCE">
        <w:rPr>
          <w:rFonts w:ascii="Arial Narrow" w:eastAsiaTheme="minorHAnsi" w:hAnsi="Arial Narrow" w:cs="RZFuturaBook"/>
          <w:b/>
          <w:sz w:val="24"/>
          <w:szCs w:val="24"/>
        </w:rPr>
        <w:t>Assistant</w:t>
      </w:r>
      <w:r w:rsidRPr="009B55A9">
        <w:rPr>
          <w:rFonts w:ascii="Arial Narrow" w:eastAsiaTheme="minorHAnsi" w:hAnsi="Arial Narrow" w:cs="RZFuturaBook"/>
          <w:b/>
          <w:sz w:val="24"/>
          <w:szCs w:val="24"/>
        </w:rPr>
        <w:t xml:space="preserve"> längst nicht mehr nur Fragen nach dem aktuellen Wetter oder der nächstgelegenen Pizzeria beantworten, sondern auch die intelligente Gebäudetechnik steuern. Mit dem Update 2.2.1 ist dies nun auch </w:t>
      </w:r>
      <w:r w:rsidR="00B80DCE">
        <w:rPr>
          <w:rFonts w:ascii="Arial Narrow" w:eastAsiaTheme="minorHAnsi" w:hAnsi="Arial Narrow" w:cs="RZFuturaBook"/>
          <w:b/>
          <w:sz w:val="24"/>
          <w:szCs w:val="24"/>
        </w:rPr>
        <w:t>mit</w:t>
      </w:r>
      <w:r w:rsidRPr="009B55A9">
        <w:rPr>
          <w:rFonts w:ascii="Arial Narrow" w:eastAsiaTheme="minorHAnsi" w:hAnsi="Arial Narrow" w:cs="RZFuturaBook"/>
          <w:b/>
          <w:sz w:val="24"/>
          <w:szCs w:val="24"/>
        </w:rPr>
        <w:t xml:space="preserve"> eNet SMART HOME realisierbar.</w:t>
      </w:r>
    </w:p>
    <w:p w14:paraId="21262A61" w14:textId="00F0CDDC" w:rsidR="009B55A9" w:rsidRPr="00001375" w:rsidRDefault="009B55A9" w:rsidP="009B55A9">
      <w:pPr>
        <w:ind w:right="-142"/>
        <w:rPr>
          <w:rFonts w:ascii="Arial Narrow" w:eastAsia="Times New Roman" w:hAnsi="Arial Narrow" w:cs="Lucida Sans Unicode"/>
          <w:sz w:val="24"/>
          <w:szCs w:val="24"/>
          <w:lang w:eastAsia="de-DE"/>
        </w:rPr>
      </w:pPr>
      <w:r w:rsidRPr="00001375">
        <w:rPr>
          <w:rFonts w:ascii="Arial Narrow" w:eastAsia="Times New Roman" w:hAnsi="Arial Narrow" w:cs="Lucida Sans Unicode"/>
          <w:sz w:val="24"/>
          <w:szCs w:val="24"/>
          <w:lang w:eastAsia="de-DE"/>
        </w:rPr>
        <w:t>Befehle wie „Alexa, mach das Deckenlicht heller.“</w:t>
      </w:r>
      <w:r w:rsidR="00001375" w:rsidRPr="00001375">
        <w:rPr>
          <w:rFonts w:ascii="Arial Narrow" w:eastAsia="Times New Roman" w:hAnsi="Arial Narrow" w:cs="Lucida Sans Unicode"/>
          <w:sz w:val="24"/>
          <w:szCs w:val="24"/>
          <w:lang w:eastAsia="de-DE"/>
        </w:rPr>
        <w:t xml:space="preserve"> </w:t>
      </w:r>
      <w:r w:rsidRPr="00001375">
        <w:rPr>
          <w:rFonts w:ascii="Arial Narrow" w:eastAsia="Times New Roman" w:hAnsi="Arial Narrow" w:cs="Lucida Sans Unicode"/>
          <w:sz w:val="24"/>
          <w:szCs w:val="24"/>
          <w:lang w:eastAsia="de-DE"/>
        </w:rPr>
        <w:t xml:space="preserve">oder „Ok Google, aktiviere die Szene Party.“ sind im eNet SMART HOME kein Wunschdenken mehr, sondern künftig smart gelebter Alltag. Beleuchtung aktivieren und dimmen, Geräte und Steckdosen schalten, Szenen aufrufen, Jalousien und Rollläden fahren: Mit dem eNet SMART HOME Update 2.2.1 lassen sich diese und viele andere intelligente Funktionen jetzt auch </w:t>
      </w:r>
      <w:r w:rsidR="00B80DCE" w:rsidRPr="00001375">
        <w:rPr>
          <w:rFonts w:ascii="Arial Narrow" w:eastAsia="Times New Roman" w:hAnsi="Arial Narrow" w:cs="Lucida Sans Unicode"/>
          <w:sz w:val="24"/>
          <w:szCs w:val="24"/>
          <w:lang w:eastAsia="de-DE"/>
        </w:rPr>
        <w:t>über Ihre Stimme bedienen</w:t>
      </w:r>
      <w:r w:rsidRPr="00001375">
        <w:rPr>
          <w:rFonts w:ascii="Arial Narrow" w:eastAsia="Times New Roman" w:hAnsi="Arial Narrow" w:cs="Lucida Sans Unicode"/>
          <w:sz w:val="24"/>
          <w:szCs w:val="24"/>
          <w:lang w:eastAsia="de-DE"/>
        </w:rPr>
        <w:t xml:space="preserve">. Dazu werden der eNet SMART HOME </w:t>
      </w:r>
      <w:r w:rsidR="00B80DCE" w:rsidRPr="00001375">
        <w:rPr>
          <w:rFonts w:ascii="Arial Narrow" w:eastAsia="Times New Roman" w:hAnsi="Arial Narrow" w:cs="Lucida Sans Unicode"/>
          <w:sz w:val="24"/>
          <w:szCs w:val="24"/>
          <w:lang w:eastAsia="de-DE"/>
        </w:rPr>
        <w:t>S</w:t>
      </w:r>
      <w:r w:rsidRPr="00001375">
        <w:rPr>
          <w:rFonts w:ascii="Arial Narrow" w:eastAsia="Times New Roman" w:hAnsi="Arial Narrow" w:cs="Lucida Sans Unicode"/>
          <w:sz w:val="24"/>
          <w:szCs w:val="24"/>
          <w:lang w:eastAsia="de-DE"/>
        </w:rPr>
        <w:t xml:space="preserve">kill für Amazon Alexa bzw. die eNet SMART HOME Aktion im Google Assistant oder Google Home aktiviert. </w:t>
      </w:r>
      <w:r w:rsidR="00CF2CF2" w:rsidRPr="00001375">
        <w:rPr>
          <w:rFonts w:ascii="Arial Narrow" w:eastAsiaTheme="minorEastAsia" w:hAnsi="Arial Narrow" w:cs="Lucida Sans Unicode"/>
          <w:sz w:val="24"/>
          <w:szCs w:val="24"/>
          <w:lang w:eastAsia="de-DE"/>
        </w:rPr>
        <w:t xml:space="preserve">Verknüpft wird dafür das </w:t>
      </w:r>
      <w:r w:rsidR="00937E12">
        <w:rPr>
          <w:rFonts w:ascii="Arial Narrow" w:eastAsiaTheme="minorEastAsia" w:hAnsi="Arial Narrow" w:cs="Lucida Sans Unicode"/>
          <w:sz w:val="24"/>
          <w:szCs w:val="24"/>
          <w:lang w:eastAsia="de-DE"/>
        </w:rPr>
        <w:t>„</w:t>
      </w:r>
      <w:r w:rsidR="00CF2CF2" w:rsidRPr="00001375">
        <w:rPr>
          <w:rFonts w:ascii="Arial Narrow" w:eastAsiaTheme="minorEastAsia" w:hAnsi="Arial Narrow" w:cs="Lucida Sans Unicode"/>
          <w:sz w:val="24"/>
          <w:szCs w:val="24"/>
          <w:lang w:eastAsia="de-DE"/>
        </w:rPr>
        <w:t>My eNet</w:t>
      </w:r>
      <w:r w:rsidR="00937E12">
        <w:rPr>
          <w:rFonts w:ascii="Arial Narrow" w:eastAsiaTheme="minorEastAsia" w:hAnsi="Arial Narrow" w:cs="Lucida Sans Unicode"/>
          <w:sz w:val="24"/>
          <w:szCs w:val="24"/>
          <w:lang w:eastAsia="de-DE"/>
        </w:rPr>
        <w:t>“-</w:t>
      </w:r>
      <w:r w:rsidR="00CF2CF2" w:rsidRPr="00001375">
        <w:rPr>
          <w:rFonts w:ascii="Arial Narrow" w:eastAsiaTheme="minorEastAsia" w:hAnsi="Arial Narrow" w:cs="Lucida Sans Unicode"/>
          <w:sz w:val="24"/>
          <w:szCs w:val="24"/>
          <w:lang w:eastAsia="de-DE"/>
        </w:rPr>
        <w:t>Konto des eNet SMART HOME Systems mit dem jeweiligen Amazon- bzw. Google-Benutzerkonto</w:t>
      </w:r>
      <w:r w:rsidRPr="00001375">
        <w:rPr>
          <w:rFonts w:ascii="Arial Narrow" w:eastAsia="Times New Roman" w:hAnsi="Arial Narrow" w:cs="Lucida Sans Unicode"/>
          <w:sz w:val="24"/>
          <w:szCs w:val="24"/>
          <w:lang w:eastAsia="de-DE"/>
        </w:rPr>
        <w:t xml:space="preserve">. Je nach System lässt sich die Sprachsteuerung dann mit Amazon Alexa-fähigen </w:t>
      </w:r>
      <w:r w:rsidR="00CF2CF2" w:rsidRPr="00001375">
        <w:rPr>
          <w:rFonts w:ascii="Arial Narrow" w:eastAsia="Times New Roman" w:hAnsi="Arial Narrow" w:cs="Lucida Sans Unicode"/>
          <w:sz w:val="24"/>
          <w:szCs w:val="24"/>
          <w:lang w:eastAsia="de-DE"/>
        </w:rPr>
        <w:t>und</w:t>
      </w:r>
      <w:r w:rsidRPr="00001375">
        <w:rPr>
          <w:rFonts w:ascii="Arial Narrow" w:eastAsia="Times New Roman" w:hAnsi="Arial Narrow" w:cs="Lucida Sans Unicode"/>
          <w:sz w:val="24"/>
          <w:szCs w:val="24"/>
          <w:lang w:eastAsia="de-DE"/>
        </w:rPr>
        <w:t xml:space="preserve"> Google Assistant-fähigen Geräten verwenden.</w:t>
      </w:r>
    </w:p>
    <w:p w14:paraId="5034945E" w14:textId="77777777" w:rsidR="009B55A9" w:rsidRPr="00001375" w:rsidRDefault="009B55A9" w:rsidP="009B55A9">
      <w:pPr>
        <w:ind w:right="-142"/>
        <w:rPr>
          <w:rFonts w:ascii="Arial Narrow" w:eastAsia="Times New Roman" w:hAnsi="Arial Narrow" w:cs="Lucida Sans Unicode"/>
          <w:sz w:val="24"/>
          <w:szCs w:val="24"/>
          <w:lang w:eastAsia="de-DE"/>
        </w:rPr>
      </w:pPr>
    </w:p>
    <w:p w14:paraId="2B9FAFF6" w14:textId="01B5E9AD" w:rsidR="009B55A9" w:rsidRPr="009B55A9" w:rsidRDefault="009B55A9" w:rsidP="009B55A9">
      <w:pPr>
        <w:ind w:right="-142"/>
        <w:rPr>
          <w:rFonts w:ascii="Arial Narrow" w:eastAsia="Times New Roman" w:hAnsi="Arial Narrow" w:cs="Lucida Sans Unicode"/>
          <w:b/>
          <w:sz w:val="24"/>
          <w:szCs w:val="24"/>
          <w:lang w:eastAsia="de-DE"/>
        </w:rPr>
      </w:pPr>
      <w:r w:rsidRPr="00547BEC">
        <w:rPr>
          <w:rFonts w:ascii="Arial Narrow" w:eastAsia="Times New Roman" w:hAnsi="Arial Narrow" w:cs="Lucida Sans Unicode"/>
          <w:b/>
          <w:sz w:val="24"/>
          <w:szCs w:val="24"/>
          <w:lang w:eastAsia="de-DE"/>
        </w:rPr>
        <w:t>Technische Voraussetzungen</w:t>
      </w:r>
    </w:p>
    <w:p w14:paraId="282E37C7" w14:textId="2A81C2C5" w:rsidR="009B55A9" w:rsidRDefault="009B55A9" w:rsidP="009B55A9">
      <w:pPr>
        <w:ind w:right="-142"/>
        <w:rPr>
          <w:rFonts w:ascii="Arial Narrow" w:eastAsia="Times New Roman" w:hAnsi="Arial Narrow" w:cs="Lucida Sans Unicode"/>
          <w:sz w:val="24"/>
          <w:szCs w:val="24"/>
          <w:lang w:eastAsia="de-DE"/>
        </w:rPr>
      </w:pPr>
      <w:r>
        <w:rPr>
          <w:rFonts w:ascii="Arial Narrow" w:eastAsia="Times New Roman" w:hAnsi="Arial Narrow" w:cs="Lucida Sans Unicode"/>
          <w:sz w:val="24"/>
          <w:szCs w:val="24"/>
          <w:lang w:eastAsia="de-DE"/>
        </w:rPr>
        <w:t xml:space="preserve">Um </w:t>
      </w:r>
      <w:r w:rsidRPr="00296083">
        <w:rPr>
          <w:rFonts w:ascii="Arial Narrow" w:eastAsia="Times New Roman" w:hAnsi="Arial Narrow" w:cs="Lucida Sans Unicode"/>
          <w:sz w:val="24"/>
          <w:szCs w:val="24"/>
          <w:lang w:eastAsia="de-DE"/>
        </w:rPr>
        <w:t xml:space="preserve">Amazon Alexa </w:t>
      </w:r>
      <w:r w:rsidR="00CF2CF2">
        <w:rPr>
          <w:rFonts w:ascii="Arial Narrow" w:eastAsia="Times New Roman" w:hAnsi="Arial Narrow" w:cs="Lucida Sans Unicode"/>
          <w:sz w:val="24"/>
          <w:szCs w:val="24"/>
          <w:lang w:eastAsia="de-DE"/>
        </w:rPr>
        <w:t>und</w:t>
      </w:r>
      <w:r>
        <w:rPr>
          <w:rFonts w:ascii="Arial Narrow" w:eastAsia="Times New Roman" w:hAnsi="Arial Narrow" w:cs="Lucida Sans Unicode"/>
          <w:sz w:val="24"/>
          <w:szCs w:val="24"/>
          <w:lang w:eastAsia="de-DE"/>
        </w:rPr>
        <w:t xml:space="preserve"> Google Assistant</w:t>
      </w:r>
      <w:r w:rsidR="00937E12">
        <w:rPr>
          <w:rFonts w:ascii="Arial Narrow" w:eastAsia="Times New Roman" w:hAnsi="Arial Narrow" w:cs="Lucida Sans Unicode"/>
          <w:sz w:val="24"/>
          <w:szCs w:val="24"/>
          <w:lang w:eastAsia="de-DE"/>
        </w:rPr>
        <w:t> </w:t>
      </w:r>
      <w:r>
        <w:rPr>
          <w:rFonts w:ascii="Arial Narrow" w:eastAsia="Times New Roman" w:hAnsi="Arial Narrow" w:cs="Lucida Sans Unicode"/>
          <w:sz w:val="24"/>
          <w:szCs w:val="24"/>
          <w:lang w:eastAsia="de-DE"/>
        </w:rPr>
        <w:t>/</w:t>
      </w:r>
      <w:r w:rsidR="00937E12">
        <w:rPr>
          <w:rFonts w:ascii="Arial Narrow" w:eastAsia="Times New Roman" w:hAnsi="Arial Narrow" w:cs="Lucida Sans Unicode"/>
          <w:sz w:val="24"/>
          <w:szCs w:val="24"/>
          <w:lang w:eastAsia="de-DE"/>
        </w:rPr>
        <w:t xml:space="preserve"> </w:t>
      </w:r>
      <w:r w:rsidRPr="00296083">
        <w:rPr>
          <w:rFonts w:ascii="Arial Narrow" w:eastAsia="Times New Roman" w:hAnsi="Arial Narrow" w:cs="Lucida Sans Unicode"/>
          <w:sz w:val="24"/>
          <w:szCs w:val="24"/>
          <w:lang w:eastAsia="de-DE"/>
        </w:rPr>
        <w:t>Google Home</w:t>
      </w:r>
      <w:r>
        <w:rPr>
          <w:rFonts w:ascii="Arial Narrow" w:eastAsia="Times New Roman" w:hAnsi="Arial Narrow" w:cs="Lucida Sans Unicode"/>
          <w:sz w:val="24"/>
          <w:szCs w:val="24"/>
          <w:lang w:eastAsia="de-DE"/>
        </w:rPr>
        <w:t xml:space="preserve"> nutzen zu können, ist ein e</w:t>
      </w:r>
      <w:r w:rsidRPr="00296083">
        <w:rPr>
          <w:rFonts w:ascii="Arial Narrow" w:eastAsia="Times New Roman" w:hAnsi="Arial Narrow" w:cs="Lucida Sans Unicode"/>
          <w:sz w:val="24"/>
          <w:szCs w:val="24"/>
          <w:lang w:eastAsia="de-DE"/>
        </w:rPr>
        <w:t>Net SMART HOME System mit eNet Server ab V</w:t>
      </w:r>
      <w:r w:rsidR="003433AA">
        <w:rPr>
          <w:rFonts w:ascii="Arial Narrow" w:eastAsia="Times New Roman" w:hAnsi="Arial Narrow" w:cs="Lucida Sans Unicode"/>
          <w:sz w:val="24"/>
          <w:szCs w:val="24"/>
          <w:lang w:eastAsia="de-DE"/>
        </w:rPr>
        <w:t> </w:t>
      </w:r>
      <w:r w:rsidRPr="00296083">
        <w:rPr>
          <w:rFonts w:ascii="Arial Narrow" w:eastAsia="Times New Roman" w:hAnsi="Arial Narrow" w:cs="Lucida Sans Unicode"/>
          <w:sz w:val="24"/>
          <w:szCs w:val="24"/>
          <w:lang w:eastAsia="de-DE"/>
        </w:rPr>
        <w:t>2.2.1</w:t>
      </w:r>
      <w:r>
        <w:rPr>
          <w:rFonts w:ascii="Arial Narrow" w:eastAsia="Times New Roman" w:hAnsi="Arial Narrow" w:cs="Lucida Sans Unicode"/>
          <w:sz w:val="24"/>
          <w:szCs w:val="24"/>
          <w:lang w:eastAsia="de-DE"/>
        </w:rPr>
        <w:t xml:space="preserve"> sowie ein k</w:t>
      </w:r>
      <w:r w:rsidRPr="00296083">
        <w:rPr>
          <w:rFonts w:ascii="Arial Narrow" w:eastAsia="Times New Roman" w:hAnsi="Arial Narrow" w:cs="Lucida Sans Unicode"/>
          <w:sz w:val="24"/>
          <w:szCs w:val="24"/>
          <w:lang w:eastAsia="de-DE"/>
        </w:rPr>
        <w:t xml:space="preserve">ompatibles Smartphone </w:t>
      </w:r>
      <w:r w:rsidR="00B80DCE" w:rsidRPr="00B80DCE">
        <w:rPr>
          <w:rFonts w:ascii="Arial Narrow" w:eastAsia="Times New Roman" w:hAnsi="Arial Narrow" w:cs="Lucida Sans Unicode"/>
          <w:sz w:val="24"/>
          <w:szCs w:val="24"/>
          <w:lang w:eastAsia="de-DE"/>
        </w:rPr>
        <w:t xml:space="preserve">mit installierter eNet SMART HOME app </w:t>
      </w:r>
      <w:r>
        <w:rPr>
          <w:rFonts w:ascii="Arial Narrow" w:eastAsia="Times New Roman" w:hAnsi="Arial Narrow" w:cs="Lucida Sans Unicode"/>
          <w:sz w:val="24"/>
          <w:szCs w:val="24"/>
          <w:lang w:eastAsia="de-DE"/>
        </w:rPr>
        <w:t xml:space="preserve">erforderlich. Weitere Voraussetzungen sind ein </w:t>
      </w:r>
      <w:r w:rsidR="00937E12">
        <w:rPr>
          <w:rFonts w:ascii="Arial Narrow" w:eastAsia="Times New Roman" w:hAnsi="Arial Narrow" w:cs="Lucida Sans Unicode"/>
          <w:sz w:val="24"/>
          <w:szCs w:val="24"/>
          <w:lang w:eastAsia="de-DE"/>
        </w:rPr>
        <w:t>„</w:t>
      </w:r>
      <w:r w:rsidRPr="00296083">
        <w:rPr>
          <w:rFonts w:ascii="Arial Narrow" w:eastAsia="Times New Roman" w:hAnsi="Arial Narrow" w:cs="Lucida Sans Unicode"/>
          <w:sz w:val="24"/>
          <w:szCs w:val="24"/>
          <w:lang w:eastAsia="de-DE"/>
        </w:rPr>
        <w:t>My eNet</w:t>
      </w:r>
      <w:r w:rsidR="00937E12">
        <w:rPr>
          <w:rFonts w:ascii="Arial Narrow" w:eastAsia="Times New Roman" w:hAnsi="Arial Narrow" w:cs="Lucida Sans Unicode"/>
          <w:sz w:val="24"/>
          <w:szCs w:val="24"/>
          <w:lang w:eastAsia="de-DE"/>
        </w:rPr>
        <w:t>“-</w:t>
      </w:r>
      <w:r w:rsidRPr="00296083">
        <w:rPr>
          <w:rFonts w:ascii="Arial Narrow" w:eastAsia="Times New Roman" w:hAnsi="Arial Narrow" w:cs="Lucida Sans Unicode"/>
          <w:sz w:val="24"/>
          <w:szCs w:val="24"/>
          <w:lang w:eastAsia="de-DE"/>
        </w:rPr>
        <w:t>Benutzerkonto mit aktiviertem Fernzugriff „eNet SMART HOME remote“ in der eNet SMART HOME app</w:t>
      </w:r>
      <w:r>
        <w:rPr>
          <w:rFonts w:ascii="Arial Narrow" w:eastAsia="Times New Roman" w:hAnsi="Arial Narrow" w:cs="Lucida Sans Unicode"/>
          <w:sz w:val="24"/>
          <w:szCs w:val="24"/>
          <w:lang w:eastAsia="de-DE"/>
        </w:rPr>
        <w:t xml:space="preserve"> und eine a</w:t>
      </w:r>
      <w:r w:rsidRPr="00296083">
        <w:rPr>
          <w:rFonts w:ascii="Arial Narrow" w:eastAsia="Times New Roman" w:hAnsi="Arial Narrow" w:cs="Lucida Sans Unicode"/>
          <w:sz w:val="24"/>
          <w:szCs w:val="24"/>
          <w:lang w:eastAsia="de-DE"/>
        </w:rPr>
        <w:t xml:space="preserve">ktive Internetverbindung </w:t>
      </w:r>
      <w:r>
        <w:rPr>
          <w:rFonts w:ascii="Arial Narrow" w:eastAsia="Times New Roman" w:hAnsi="Arial Narrow" w:cs="Lucida Sans Unicode"/>
          <w:sz w:val="24"/>
          <w:szCs w:val="24"/>
          <w:lang w:eastAsia="de-DE"/>
        </w:rPr>
        <w:t>des eigenen eNet Servers. Benötigt werden zudem ein Am</w:t>
      </w:r>
      <w:r w:rsidRPr="00296083">
        <w:rPr>
          <w:rFonts w:ascii="Arial Narrow" w:eastAsia="Times New Roman" w:hAnsi="Arial Narrow" w:cs="Lucida Sans Unicode"/>
          <w:sz w:val="24"/>
          <w:szCs w:val="24"/>
          <w:lang w:eastAsia="de-DE"/>
        </w:rPr>
        <w:t>azon</w:t>
      </w:r>
      <w:r w:rsidR="00937E12">
        <w:rPr>
          <w:rFonts w:ascii="Arial Narrow" w:eastAsia="Times New Roman" w:hAnsi="Arial Narrow" w:cs="Lucida Sans Unicode"/>
          <w:sz w:val="24"/>
          <w:szCs w:val="24"/>
          <w:lang w:eastAsia="de-DE"/>
        </w:rPr>
        <w:t>-</w:t>
      </w:r>
      <w:r w:rsidRPr="00E41EE8">
        <w:rPr>
          <w:rFonts w:ascii="Arial Narrow" w:eastAsia="Times New Roman" w:hAnsi="Arial Narrow" w:cs="Lucida Sans Unicode"/>
          <w:sz w:val="24"/>
          <w:szCs w:val="24"/>
          <w:lang w:eastAsia="de-DE"/>
        </w:rPr>
        <w:t xml:space="preserve">Benutzerkonto </w:t>
      </w:r>
      <w:r>
        <w:rPr>
          <w:rFonts w:ascii="Arial Narrow" w:eastAsia="Times New Roman" w:hAnsi="Arial Narrow" w:cs="Lucida Sans Unicode"/>
          <w:sz w:val="24"/>
          <w:szCs w:val="24"/>
          <w:lang w:eastAsia="de-DE"/>
        </w:rPr>
        <w:t>sowie ein</w:t>
      </w:r>
      <w:r w:rsidRPr="00296083">
        <w:rPr>
          <w:rFonts w:ascii="Arial Narrow" w:eastAsia="Times New Roman" w:hAnsi="Arial Narrow" w:cs="Lucida Sans Unicode"/>
          <w:sz w:val="24"/>
          <w:szCs w:val="24"/>
          <w:lang w:eastAsia="de-DE"/>
        </w:rPr>
        <w:t xml:space="preserve"> Gerät mit Unterstützung des Amazon Voice Service oder </w:t>
      </w:r>
      <w:r w:rsidR="00B80DCE">
        <w:rPr>
          <w:rFonts w:ascii="Arial Narrow" w:eastAsia="Times New Roman" w:hAnsi="Arial Narrow" w:cs="Lucida Sans Unicode"/>
          <w:sz w:val="24"/>
          <w:szCs w:val="24"/>
          <w:lang w:eastAsia="de-DE"/>
        </w:rPr>
        <w:t xml:space="preserve">die Amazon </w:t>
      </w:r>
      <w:r w:rsidRPr="00296083">
        <w:rPr>
          <w:rFonts w:ascii="Arial Narrow" w:eastAsia="Times New Roman" w:hAnsi="Arial Narrow" w:cs="Lucida Sans Unicode"/>
          <w:sz w:val="24"/>
          <w:szCs w:val="24"/>
          <w:lang w:eastAsia="de-DE"/>
        </w:rPr>
        <w:t>Alexa App</w:t>
      </w:r>
      <w:r>
        <w:rPr>
          <w:rFonts w:ascii="Arial Narrow" w:eastAsia="Times New Roman" w:hAnsi="Arial Narrow" w:cs="Lucida Sans Unicode"/>
          <w:sz w:val="24"/>
          <w:szCs w:val="24"/>
          <w:lang w:eastAsia="de-DE"/>
        </w:rPr>
        <w:t xml:space="preserve"> bzw. alternativ ein Google</w:t>
      </w:r>
      <w:r w:rsidR="00937E12">
        <w:rPr>
          <w:rFonts w:ascii="Arial Narrow" w:eastAsia="Times New Roman" w:hAnsi="Arial Narrow" w:cs="Lucida Sans Unicode"/>
          <w:sz w:val="24"/>
          <w:szCs w:val="24"/>
          <w:lang w:eastAsia="de-DE"/>
        </w:rPr>
        <w:t>-</w:t>
      </w:r>
      <w:r>
        <w:rPr>
          <w:rFonts w:ascii="Arial Narrow" w:eastAsia="Times New Roman" w:hAnsi="Arial Narrow" w:cs="Lucida Sans Unicode"/>
          <w:sz w:val="24"/>
          <w:szCs w:val="24"/>
          <w:lang w:eastAsia="de-DE"/>
        </w:rPr>
        <w:t xml:space="preserve">Benutzerkonto </w:t>
      </w:r>
      <w:r w:rsidRPr="00E41EE8">
        <w:rPr>
          <w:rFonts w:ascii="Arial Narrow" w:eastAsia="Times New Roman" w:hAnsi="Arial Narrow" w:cs="Lucida Sans Unicode"/>
          <w:sz w:val="24"/>
          <w:szCs w:val="24"/>
          <w:lang w:eastAsia="de-DE"/>
        </w:rPr>
        <w:t>sowie ein Gerät</w:t>
      </w:r>
      <w:r w:rsidRPr="00296083">
        <w:rPr>
          <w:rFonts w:ascii="Arial Narrow" w:eastAsia="Times New Roman" w:hAnsi="Arial Narrow" w:cs="Lucida Sans Unicode"/>
          <w:sz w:val="24"/>
          <w:szCs w:val="24"/>
          <w:lang w:eastAsia="de-DE"/>
        </w:rPr>
        <w:t xml:space="preserve">, </w:t>
      </w:r>
      <w:r>
        <w:rPr>
          <w:rFonts w:ascii="Arial Narrow" w:eastAsia="Times New Roman" w:hAnsi="Arial Narrow" w:cs="Lucida Sans Unicode"/>
          <w:sz w:val="24"/>
          <w:szCs w:val="24"/>
          <w:lang w:eastAsia="de-DE"/>
        </w:rPr>
        <w:t>das Google Home-</w:t>
      </w:r>
      <w:r w:rsidRPr="00296083">
        <w:rPr>
          <w:rFonts w:ascii="Arial Narrow" w:eastAsia="Times New Roman" w:hAnsi="Arial Narrow" w:cs="Lucida Sans Unicode"/>
          <w:sz w:val="24"/>
          <w:szCs w:val="24"/>
          <w:lang w:eastAsia="de-DE"/>
        </w:rPr>
        <w:t>fähig ist oder</w:t>
      </w:r>
      <w:r>
        <w:rPr>
          <w:rFonts w:ascii="Arial Narrow" w:eastAsia="Times New Roman" w:hAnsi="Arial Narrow" w:cs="Lucida Sans Unicode"/>
          <w:sz w:val="24"/>
          <w:szCs w:val="24"/>
          <w:lang w:eastAsia="de-DE"/>
        </w:rPr>
        <w:t xml:space="preserve"> ein Gerät</w:t>
      </w:r>
      <w:r w:rsidRPr="00296083">
        <w:rPr>
          <w:rFonts w:ascii="Arial Narrow" w:eastAsia="Times New Roman" w:hAnsi="Arial Narrow" w:cs="Lucida Sans Unicode"/>
          <w:sz w:val="24"/>
          <w:szCs w:val="24"/>
          <w:lang w:eastAsia="de-DE"/>
        </w:rPr>
        <w:t xml:space="preserve"> </w:t>
      </w:r>
      <w:r>
        <w:rPr>
          <w:rFonts w:ascii="Arial Narrow" w:eastAsia="Times New Roman" w:hAnsi="Arial Narrow" w:cs="Lucida Sans Unicode"/>
          <w:sz w:val="24"/>
          <w:szCs w:val="24"/>
          <w:lang w:eastAsia="de-DE"/>
        </w:rPr>
        <w:t xml:space="preserve">mit </w:t>
      </w:r>
      <w:r w:rsidR="00B80DCE">
        <w:rPr>
          <w:rFonts w:ascii="Arial Narrow" w:eastAsia="Times New Roman" w:hAnsi="Arial Narrow" w:cs="Lucida Sans Unicode"/>
          <w:sz w:val="24"/>
          <w:szCs w:val="24"/>
          <w:lang w:eastAsia="de-DE"/>
        </w:rPr>
        <w:t xml:space="preserve">installierter </w:t>
      </w:r>
      <w:r>
        <w:rPr>
          <w:rFonts w:ascii="Arial Narrow" w:eastAsia="Times New Roman" w:hAnsi="Arial Narrow" w:cs="Lucida Sans Unicode"/>
          <w:sz w:val="24"/>
          <w:szCs w:val="24"/>
          <w:lang w:eastAsia="de-DE"/>
        </w:rPr>
        <w:t>Google Home App</w:t>
      </w:r>
      <w:r w:rsidR="00937E12">
        <w:rPr>
          <w:rFonts w:ascii="Arial Narrow" w:eastAsia="Times New Roman" w:hAnsi="Arial Narrow" w:cs="Lucida Sans Unicode"/>
          <w:sz w:val="24"/>
          <w:szCs w:val="24"/>
          <w:lang w:eastAsia="de-DE"/>
        </w:rPr>
        <w:t> </w:t>
      </w:r>
      <w:r>
        <w:rPr>
          <w:rFonts w:ascii="Arial Narrow" w:eastAsia="Times New Roman" w:hAnsi="Arial Narrow" w:cs="Lucida Sans Unicode"/>
          <w:sz w:val="24"/>
          <w:szCs w:val="24"/>
          <w:lang w:eastAsia="de-DE"/>
        </w:rPr>
        <w:t>/</w:t>
      </w:r>
      <w:r w:rsidR="00937E12">
        <w:rPr>
          <w:rFonts w:ascii="Arial Narrow" w:eastAsia="Times New Roman" w:hAnsi="Arial Narrow" w:cs="Lucida Sans Unicode"/>
          <w:sz w:val="24"/>
          <w:szCs w:val="24"/>
          <w:lang w:eastAsia="de-DE"/>
        </w:rPr>
        <w:t xml:space="preserve"> </w:t>
      </w:r>
      <w:r w:rsidRPr="00296083">
        <w:rPr>
          <w:rFonts w:ascii="Arial Narrow" w:eastAsia="Times New Roman" w:hAnsi="Arial Narrow" w:cs="Lucida Sans Unicode"/>
          <w:sz w:val="24"/>
          <w:szCs w:val="24"/>
          <w:lang w:eastAsia="de-DE"/>
        </w:rPr>
        <w:t>Google App, d</w:t>
      </w:r>
      <w:r>
        <w:rPr>
          <w:rFonts w:ascii="Arial Narrow" w:eastAsia="Times New Roman" w:hAnsi="Arial Narrow" w:cs="Lucida Sans Unicode"/>
          <w:sz w:val="24"/>
          <w:szCs w:val="24"/>
          <w:lang w:eastAsia="de-DE"/>
        </w:rPr>
        <w:t>ie den Google Assistant enthält.</w:t>
      </w:r>
      <w:r w:rsidRPr="00547BEC">
        <w:rPr>
          <w:rFonts w:ascii="Arial Narrow" w:eastAsia="Times New Roman" w:hAnsi="Arial Narrow" w:cs="Lucida Sans Unicode"/>
          <w:sz w:val="24"/>
          <w:szCs w:val="24"/>
          <w:lang w:eastAsia="de-DE"/>
        </w:rPr>
        <w:t xml:space="preserve"> </w:t>
      </w:r>
      <w:r w:rsidRPr="003A48D9">
        <w:rPr>
          <w:rFonts w:ascii="Arial Narrow" w:eastAsia="Times New Roman" w:hAnsi="Arial Narrow" w:cs="Lucida Sans Unicode"/>
          <w:sz w:val="24"/>
          <w:szCs w:val="24"/>
          <w:lang w:eastAsia="de-DE"/>
        </w:rPr>
        <w:t xml:space="preserve">Das eNet SMART HOME Update 2.2.1 </w:t>
      </w:r>
      <w:r w:rsidR="003A48D9" w:rsidRPr="003A48D9">
        <w:rPr>
          <w:rFonts w:ascii="Arial Narrow" w:eastAsia="Times New Roman" w:hAnsi="Arial Narrow" w:cs="Lucida Sans Unicode"/>
          <w:sz w:val="24"/>
          <w:szCs w:val="24"/>
          <w:lang w:eastAsia="de-DE"/>
        </w:rPr>
        <w:t>steht</w:t>
      </w:r>
      <w:r w:rsidRPr="003A48D9">
        <w:rPr>
          <w:rFonts w:ascii="Arial Narrow" w:eastAsia="Times New Roman" w:hAnsi="Arial Narrow" w:cs="Lucida Sans Unicode"/>
          <w:sz w:val="24"/>
          <w:szCs w:val="24"/>
          <w:lang w:eastAsia="de-DE"/>
        </w:rPr>
        <w:t xml:space="preserve"> </w:t>
      </w:r>
      <w:bookmarkStart w:id="0" w:name="_GoBack"/>
      <w:bookmarkEnd w:id="0"/>
      <w:r w:rsidRPr="003A48D9">
        <w:rPr>
          <w:rFonts w:ascii="Arial Narrow" w:eastAsia="Times New Roman" w:hAnsi="Arial Narrow" w:cs="Lucida Sans Unicode"/>
          <w:sz w:val="24"/>
          <w:szCs w:val="24"/>
          <w:lang w:eastAsia="de-DE"/>
        </w:rPr>
        <w:t>auf www.enet-smarthome.com in der Rubrik Support unter Downloads zum Herunterladen</w:t>
      </w:r>
      <w:r w:rsidR="003A48D9" w:rsidRPr="003A48D9">
        <w:rPr>
          <w:rFonts w:ascii="Arial Narrow" w:eastAsia="Times New Roman" w:hAnsi="Arial Narrow" w:cs="Lucida Sans Unicode"/>
          <w:sz w:val="24"/>
          <w:szCs w:val="24"/>
          <w:lang w:eastAsia="de-DE"/>
        </w:rPr>
        <w:t xml:space="preserve"> zur Verfügung</w:t>
      </w:r>
      <w:r w:rsidRPr="003A48D9">
        <w:rPr>
          <w:rFonts w:ascii="Arial Narrow" w:eastAsia="Times New Roman" w:hAnsi="Arial Narrow" w:cs="Lucida Sans Unicode"/>
          <w:sz w:val="24"/>
          <w:szCs w:val="24"/>
          <w:lang w:eastAsia="de-DE"/>
        </w:rPr>
        <w:t>.</w:t>
      </w:r>
    </w:p>
    <w:p w14:paraId="101E84BE" w14:textId="77777777" w:rsidR="009B55A9" w:rsidRDefault="009B55A9" w:rsidP="009B55A9">
      <w:pPr>
        <w:ind w:right="-142"/>
        <w:rPr>
          <w:rFonts w:ascii="Arial Narrow" w:eastAsia="Times New Roman" w:hAnsi="Arial Narrow" w:cs="Lucida Sans Unicode"/>
          <w:sz w:val="24"/>
          <w:szCs w:val="24"/>
          <w:lang w:eastAsia="de-DE"/>
        </w:rPr>
      </w:pPr>
    </w:p>
    <w:p w14:paraId="3113434F" w14:textId="77777777" w:rsidR="009B55A9" w:rsidRDefault="009B55A9" w:rsidP="009B55A9">
      <w:pPr>
        <w:rPr>
          <w:rFonts w:ascii="Arial Narrow" w:hAnsi="Arial Narrow" w:cs="RZFuturaBook"/>
          <w:b/>
          <w:sz w:val="24"/>
          <w:szCs w:val="24"/>
        </w:rPr>
      </w:pPr>
    </w:p>
    <w:p w14:paraId="4B09FBED" w14:textId="77777777" w:rsidR="009B55A9" w:rsidRDefault="009B55A9" w:rsidP="009B55A9">
      <w:pPr>
        <w:rPr>
          <w:rFonts w:ascii="Arial Narrow" w:hAnsi="Arial Narrow" w:cs="RZFuturaBook"/>
          <w:b/>
          <w:sz w:val="24"/>
          <w:szCs w:val="24"/>
        </w:rPr>
      </w:pPr>
    </w:p>
    <w:p w14:paraId="436804C1" w14:textId="3AD24E51" w:rsidR="009B55A9" w:rsidRPr="009B55A9" w:rsidRDefault="009B55A9" w:rsidP="009B55A9">
      <w:pPr>
        <w:rPr>
          <w:rFonts w:ascii="Arial Narrow" w:hAnsi="Arial Narrow" w:cs="RZFuturaBook"/>
          <w:b/>
          <w:sz w:val="24"/>
          <w:szCs w:val="24"/>
        </w:rPr>
      </w:pPr>
      <w:r>
        <w:rPr>
          <w:rFonts w:ascii="Arial Narrow" w:hAnsi="Arial Narrow" w:cs="RZFuturaBook"/>
          <w:b/>
          <w:sz w:val="24"/>
          <w:szCs w:val="24"/>
        </w:rPr>
        <w:t>Mehr Möglichkeiten mit eNet SMART HOME</w:t>
      </w:r>
    </w:p>
    <w:p w14:paraId="088B4259" w14:textId="77777777" w:rsidR="009B55A9" w:rsidRPr="00001375" w:rsidRDefault="009B55A9" w:rsidP="009B55A9">
      <w:pPr>
        <w:ind w:right="-142"/>
        <w:rPr>
          <w:rFonts w:ascii="Arial Narrow" w:eastAsia="Times New Roman" w:hAnsi="Arial Narrow" w:cs="Lucida Sans Unicode"/>
          <w:sz w:val="24"/>
          <w:szCs w:val="24"/>
          <w:lang w:eastAsia="de-DE"/>
        </w:rPr>
      </w:pPr>
      <w:r w:rsidRPr="00001375">
        <w:rPr>
          <w:rFonts w:ascii="Arial Narrow" w:hAnsi="Arial Narrow" w:cs="Lucida Sans Unicode"/>
          <w:sz w:val="24"/>
          <w:szCs w:val="24"/>
        </w:rPr>
        <w:t xml:space="preserve">Das bidirektionale Funksystem eNet SMART HOME ermöglicht die smarte Vernetzung und Steuerung der Haustechnik über eine einzige Plattform. Klarer Vorteil: Die jeweiligen Produkte und Lösungen lassen sich auch markenübergreifend einbinden. Schon jetzt deckt eNet SMART HOME mit den sieben Partner-Marken Gira, JUNG, BRUMBERG, Häfele, Siedle, STEINEL und tado° ein großes Spektrum der Hausautomation ab. Angefangen bei Licht-, Heizungs- und Jalousiesteuerung bis zu den Themen Energieeffizienz und Sicherheit. Gleichzeitig steht für die sorgfältige und fachgerechte Installation ein dichtes Netzwerk speziell geschulter eNet SMART HOME Service-Partner bereit. Und ihre Zahl wächst kontinuierlich. Aktuell engagieren sich rund </w:t>
      </w:r>
      <w:r w:rsidRPr="003A48D9">
        <w:rPr>
          <w:rFonts w:ascii="Arial Narrow" w:hAnsi="Arial Narrow" w:cs="Lucida Sans Unicode"/>
          <w:sz w:val="24"/>
          <w:szCs w:val="24"/>
        </w:rPr>
        <w:t xml:space="preserve">3.200 </w:t>
      </w:r>
      <w:r w:rsidRPr="00001375">
        <w:rPr>
          <w:rFonts w:ascii="Arial Narrow" w:hAnsi="Arial Narrow" w:cs="Lucida Sans Unicode"/>
          <w:sz w:val="24"/>
          <w:szCs w:val="24"/>
        </w:rPr>
        <w:t>Fachhandwerker unter dem Dach von eNet SMART HOME. Davon haben über</w:t>
      </w:r>
      <w:r w:rsidRPr="003A48D9">
        <w:rPr>
          <w:rFonts w:ascii="Arial Narrow" w:hAnsi="Arial Narrow" w:cs="Lucida Sans Unicode"/>
          <w:sz w:val="24"/>
          <w:szCs w:val="24"/>
        </w:rPr>
        <w:t xml:space="preserve"> 2.300 </w:t>
      </w:r>
      <w:r w:rsidRPr="00001375">
        <w:rPr>
          <w:rFonts w:ascii="Arial Narrow" w:hAnsi="Arial Narrow" w:cs="Lucida Sans Unicode"/>
          <w:sz w:val="24"/>
          <w:szCs w:val="24"/>
        </w:rPr>
        <w:t>Betriebe bereits eine entsprechende Qualifizierung durchlaufen.</w:t>
      </w:r>
    </w:p>
    <w:p w14:paraId="48E402E5" w14:textId="77777777" w:rsidR="009B55A9" w:rsidRDefault="009B55A9" w:rsidP="007D03D2">
      <w:pPr>
        <w:autoSpaceDE w:val="0"/>
        <w:autoSpaceDN w:val="0"/>
        <w:adjustRightInd w:val="0"/>
        <w:rPr>
          <w:rFonts w:ascii="Arial Narrow" w:eastAsiaTheme="minorHAnsi" w:hAnsi="Arial Narrow" w:cs="RZFuturaBook"/>
          <w:sz w:val="24"/>
          <w:szCs w:val="24"/>
        </w:rPr>
      </w:pPr>
    </w:p>
    <w:sectPr w:rsidR="009B55A9" w:rsidSect="00571BA3">
      <w:headerReference w:type="default" r:id="rId8"/>
      <w:footerReference w:type="default" r:id="rId9"/>
      <w:pgSz w:w="11900" w:h="16840"/>
      <w:pgMar w:top="2835" w:right="2835" w:bottom="1418"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0FDD4" w14:textId="77777777" w:rsidR="00842E67" w:rsidRDefault="00842E67" w:rsidP="00995814">
      <w:pPr>
        <w:spacing w:after="0" w:line="240" w:lineRule="auto"/>
      </w:pPr>
      <w:r>
        <w:separator/>
      </w:r>
    </w:p>
  </w:endnote>
  <w:endnote w:type="continuationSeparator" w:id="0">
    <w:p w14:paraId="1F9486CE" w14:textId="77777777" w:rsidR="00842E67" w:rsidRDefault="00842E67" w:rsidP="00995814">
      <w:pPr>
        <w:spacing w:after="0" w:line="240" w:lineRule="auto"/>
      </w:pPr>
      <w:r>
        <w:continuationSeparator/>
      </w:r>
    </w:p>
  </w:endnote>
  <w:endnote w:type="continuationNotice" w:id="1">
    <w:p w14:paraId="606E745A" w14:textId="77777777" w:rsidR="00842E67" w:rsidRDefault="00842E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Lucida Grande">
    <w:altName w:val="Times New Roman"/>
    <w:charset w:val="00"/>
    <w:family w:val="auto"/>
    <w:pitch w:val="variable"/>
    <w:sig w:usb0="00000000" w:usb1="5000A1FF" w:usb2="00000000" w:usb3="00000000" w:csb0="000001BF" w:csb1="00000000"/>
  </w:font>
  <w:font w:name="DINOT-Regular">
    <w:altName w:val="Malgun Gothic"/>
    <w:panose1 w:val="02000503030000020004"/>
    <w:charset w:val="00"/>
    <w:family w:val="modern"/>
    <w:notTrueType/>
    <w:pitch w:val="variable"/>
    <w:sig w:usb0="800000AF" w:usb1="4000206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ZFuturaBook">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4F278" w14:textId="77777777" w:rsidR="000734BB" w:rsidRDefault="000734BB">
    <w:pPr>
      <w:pStyle w:val="Fuzeile"/>
    </w:pPr>
    <w:r>
      <w:rPr>
        <w:noProof/>
        <w:lang w:eastAsia="de-DE"/>
      </w:rPr>
      <w:drawing>
        <wp:inline distT="0" distB="0" distL="0" distR="0" wp14:anchorId="38908DC2" wp14:editId="1C9B294A">
          <wp:extent cx="4865370" cy="293370"/>
          <wp:effectExtent l="0" t="0" r="0" b="0"/>
          <wp:docPr id="29" name="Grafik 29" descr="X:\Kunden\eNet\ENET 17010-PR-Arbeit\Grafik\Briefkopf_Pressemitteilung\Bestandteile\Fusszeile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Kunden\eNet\ENET 17010-PR-Arbeit\Grafik\Briefkopf_Pressemitteilung\Bestandteile\Fusszeile_Pres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537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6751A" w14:textId="77777777" w:rsidR="00842E67" w:rsidRDefault="00842E67" w:rsidP="00995814">
      <w:pPr>
        <w:spacing w:after="0" w:line="240" w:lineRule="auto"/>
      </w:pPr>
      <w:r>
        <w:separator/>
      </w:r>
    </w:p>
  </w:footnote>
  <w:footnote w:type="continuationSeparator" w:id="0">
    <w:p w14:paraId="01C4C93C" w14:textId="77777777" w:rsidR="00842E67" w:rsidRDefault="00842E67" w:rsidP="00995814">
      <w:pPr>
        <w:spacing w:after="0" w:line="240" w:lineRule="auto"/>
      </w:pPr>
      <w:r>
        <w:continuationSeparator/>
      </w:r>
    </w:p>
  </w:footnote>
  <w:footnote w:type="continuationNotice" w:id="1">
    <w:p w14:paraId="4E9DFC29" w14:textId="77777777" w:rsidR="00842E67" w:rsidRDefault="00842E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F0905" w14:textId="77777777" w:rsidR="00367746" w:rsidRDefault="00367746">
    <w:pPr>
      <w:pStyle w:val="Kopfzeile"/>
    </w:pPr>
    <w:r>
      <w:rPr>
        <w:noProof/>
        <w:lang w:eastAsia="de-DE"/>
      </w:rPr>
      <w:drawing>
        <wp:anchor distT="0" distB="0" distL="114300" distR="114300" simplePos="0" relativeHeight="251657728" behindDoc="1" locked="0" layoutInCell="1" allowOverlap="1" wp14:anchorId="6E59C1F3" wp14:editId="04728623">
          <wp:simplePos x="0" y="0"/>
          <wp:positionH relativeFrom="margin">
            <wp:posOffset>4726940</wp:posOffset>
          </wp:positionH>
          <wp:positionV relativeFrom="page">
            <wp:posOffset>441589</wp:posOffset>
          </wp:positionV>
          <wp:extent cx="1620000" cy="97560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Kunden\eNet\_Standards\eNet_Logo_SmartHome\CMYK\eNet_Logo_4c_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97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95AE4"/>
    <w:multiLevelType w:val="hybridMultilevel"/>
    <w:tmpl w:val="4522ABD8"/>
    <w:lvl w:ilvl="0" w:tplc="45A8BFE8">
      <w:start w:val="1"/>
      <w:numFmt w:val="bullet"/>
      <w:lvlText w:val=""/>
      <w:lvlJc w:val="center"/>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DE"/>
    <w:rsid w:val="00001375"/>
    <w:rsid w:val="0000140A"/>
    <w:rsid w:val="00035907"/>
    <w:rsid w:val="00050EFC"/>
    <w:rsid w:val="000660FA"/>
    <w:rsid w:val="00067D4B"/>
    <w:rsid w:val="000734BB"/>
    <w:rsid w:val="000862C6"/>
    <w:rsid w:val="00090ACA"/>
    <w:rsid w:val="000A7F4A"/>
    <w:rsid w:val="000B4479"/>
    <w:rsid w:val="000D22AD"/>
    <w:rsid w:val="000E63F0"/>
    <w:rsid w:val="00105D57"/>
    <w:rsid w:val="001379A4"/>
    <w:rsid w:val="00171DEF"/>
    <w:rsid w:val="00176532"/>
    <w:rsid w:val="001855C8"/>
    <w:rsid w:val="00185F71"/>
    <w:rsid w:val="00194781"/>
    <w:rsid w:val="00197B94"/>
    <w:rsid w:val="001A66E7"/>
    <w:rsid w:val="001B4F53"/>
    <w:rsid w:val="001C1C4F"/>
    <w:rsid w:val="001F25B8"/>
    <w:rsid w:val="00207224"/>
    <w:rsid w:val="00215871"/>
    <w:rsid w:val="00232BE8"/>
    <w:rsid w:val="00235591"/>
    <w:rsid w:val="00237C1A"/>
    <w:rsid w:val="00247902"/>
    <w:rsid w:val="002516AB"/>
    <w:rsid w:val="00252FDA"/>
    <w:rsid w:val="00256F82"/>
    <w:rsid w:val="00262085"/>
    <w:rsid w:val="00281EC1"/>
    <w:rsid w:val="00284A2F"/>
    <w:rsid w:val="00293775"/>
    <w:rsid w:val="002A0117"/>
    <w:rsid w:val="002A50E9"/>
    <w:rsid w:val="002B2D7F"/>
    <w:rsid w:val="002C777F"/>
    <w:rsid w:val="002D1296"/>
    <w:rsid w:val="002E65FF"/>
    <w:rsid w:val="002E675B"/>
    <w:rsid w:val="002F0012"/>
    <w:rsid w:val="002F6C30"/>
    <w:rsid w:val="00303178"/>
    <w:rsid w:val="00310571"/>
    <w:rsid w:val="00320592"/>
    <w:rsid w:val="00331162"/>
    <w:rsid w:val="003433AA"/>
    <w:rsid w:val="0034520F"/>
    <w:rsid w:val="00347EF4"/>
    <w:rsid w:val="00350F7A"/>
    <w:rsid w:val="00367746"/>
    <w:rsid w:val="00377183"/>
    <w:rsid w:val="00381905"/>
    <w:rsid w:val="00382AE5"/>
    <w:rsid w:val="003830F3"/>
    <w:rsid w:val="0039154B"/>
    <w:rsid w:val="003925F8"/>
    <w:rsid w:val="003938FE"/>
    <w:rsid w:val="00397D5C"/>
    <w:rsid w:val="003A48D9"/>
    <w:rsid w:val="003B0F9A"/>
    <w:rsid w:val="003B5BE4"/>
    <w:rsid w:val="003C4A7B"/>
    <w:rsid w:val="003E42E9"/>
    <w:rsid w:val="003F7722"/>
    <w:rsid w:val="004110C7"/>
    <w:rsid w:val="004204DE"/>
    <w:rsid w:val="00423AC1"/>
    <w:rsid w:val="00426D5B"/>
    <w:rsid w:val="00430F8D"/>
    <w:rsid w:val="00434678"/>
    <w:rsid w:val="004836E6"/>
    <w:rsid w:val="00485DA8"/>
    <w:rsid w:val="004973EC"/>
    <w:rsid w:val="004C694C"/>
    <w:rsid w:val="004C7A7B"/>
    <w:rsid w:val="004D408F"/>
    <w:rsid w:val="004E2A39"/>
    <w:rsid w:val="004E53CA"/>
    <w:rsid w:val="004F53F2"/>
    <w:rsid w:val="00507061"/>
    <w:rsid w:val="00516CF6"/>
    <w:rsid w:val="00527404"/>
    <w:rsid w:val="00542F12"/>
    <w:rsid w:val="00550531"/>
    <w:rsid w:val="00556638"/>
    <w:rsid w:val="005634E5"/>
    <w:rsid w:val="00563FD5"/>
    <w:rsid w:val="00571BA3"/>
    <w:rsid w:val="0058167C"/>
    <w:rsid w:val="00583420"/>
    <w:rsid w:val="005915A2"/>
    <w:rsid w:val="005A0B42"/>
    <w:rsid w:val="005B034C"/>
    <w:rsid w:val="005B44B7"/>
    <w:rsid w:val="005C5C3D"/>
    <w:rsid w:val="005D5BDF"/>
    <w:rsid w:val="005D7E9C"/>
    <w:rsid w:val="005E409D"/>
    <w:rsid w:val="00611680"/>
    <w:rsid w:val="0061599D"/>
    <w:rsid w:val="00616F6C"/>
    <w:rsid w:val="00653C59"/>
    <w:rsid w:val="006644F0"/>
    <w:rsid w:val="00676DDB"/>
    <w:rsid w:val="00682387"/>
    <w:rsid w:val="00685FD8"/>
    <w:rsid w:val="006A6E18"/>
    <w:rsid w:val="006B49AD"/>
    <w:rsid w:val="006B6DF1"/>
    <w:rsid w:val="006C6EC5"/>
    <w:rsid w:val="006D1974"/>
    <w:rsid w:val="006D28BA"/>
    <w:rsid w:val="006E2C03"/>
    <w:rsid w:val="006F5D8A"/>
    <w:rsid w:val="006F5FDF"/>
    <w:rsid w:val="00702A1F"/>
    <w:rsid w:val="007525FE"/>
    <w:rsid w:val="007570BC"/>
    <w:rsid w:val="00761779"/>
    <w:rsid w:val="00765B63"/>
    <w:rsid w:val="0077059B"/>
    <w:rsid w:val="007873AB"/>
    <w:rsid w:val="00794702"/>
    <w:rsid w:val="007A763B"/>
    <w:rsid w:val="007B0CC4"/>
    <w:rsid w:val="007B4AAB"/>
    <w:rsid w:val="007D03D2"/>
    <w:rsid w:val="007D0536"/>
    <w:rsid w:val="007E008D"/>
    <w:rsid w:val="007E126A"/>
    <w:rsid w:val="007E3567"/>
    <w:rsid w:val="00803F41"/>
    <w:rsid w:val="00815155"/>
    <w:rsid w:val="008279CD"/>
    <w:rsid w:val="008420A2"/>
    <w:rsid w:val="00842E67"/>
    <w:rsid w:val="00844639"/>
    <w:rsid w:val="00864E0F"/>
    <w:rsid w:val="00866AAE"/>
    <w:rsid w:val="008819C5"/>
    <w:rsid w:val="00890C32"/>
    <w:rsid w:val="00892438"/>
    <w:rsid w:val="008937EC"/>
    <w:rsid w:val="008B1734"/>
    <w:rsid w:val="008B71FB"/>
    <w:rsid w:val="008C2174"/>
    <w:rsid w:val="008D1D92"/>
    <w:rsid w:val="008D7C34"/>
    <w:rsid w:val="008F2E6A"/>
    <w:rsid w:val="00926A95"/>
    <w:rsid w:val="0092718D"/>
    <w:rsid w:val="00937595"/>
    <w:rsid w:val="00937E12"/>
    <w:rsid w:val="0094186C"/>
    <w:rsid w:val="009448A4"/>
    <w:rsid w:val="00946321"/>
    <w:rsid w:val="009660E7"/>
    <w:rsid w:val="00977922"/>
    <w:rsid w:val="00980C1D"/>
    <w:rsid w:val="00981E87"/>
    <w:rsid w:val="00994852"/>
    <w:rsid w:val="00995814"/>
    <w:rsid w:val="009B55A9"/>
    <w:rsid w:val="009B70D6"/>
    <w:rsid w:val="009C0815"/>
    <w:rsid w:val="009C29FB"/>
    <w:rsid w:val="009C623B"/>
    <w:rsid w:val="009D37B5"/>
    <w:rsid w:val="009E26C2"/>
    <w:rsid w:val="009E3543"/>
    <w:rsid w:val="009F36C3"/>
    <w:rsid w:val="00A00208"/>
    <w:rsid w:val="00A0031D"/>
    <w:rsid w:val="00A13024"/>
    <w:rsid w:val="00A132F0"/>
    <w:rsid w:val="00A14E8D"/>
    <w:rsid w:val="00A34DDF"/>
    <w:rsid w:val="00A35EEA"/>
    <w:rsid w:val="00A52B84"/>
    <w:rsid w:val="00A6053F"/>
    <w:rsid w:val="00A6678A"/>
    <w:rsid w:val="00A74286"/>
    <w:rsid w:val="00A75B94"/>
    <w:rsid w:val="00A8185A"/>
    <w:rsid w:val="00A86303"/>
    <w:rsid w:val="00A955B8"/>
    <w:rsid w:val="00AA5C50"/>
    <w:rsid w:val="00AB18E6"/>
    <w:rsid w:val="00AF63F1"/>
    <w:rsid w:val="00B1512A"/>
    <w:rsid w:val="00B24FF5"/>
    <w:rsid w:val="00B41A06"/>
    <w:rsid w:val="00B452A6"/>
    <w:rsid w:val="00B5060D"/>
    <w:rsid w:val="00B5185D"/>
    <w:rsid w:val="00B51EBF"/>
    <w:rsid w:val="00B7176F"/>
    <w:rsid w:val="00B7734A"/>
    <w:rsid w:val="00B80DCE"/>
    <w:rsid w:val="00B903FF"/>
    <w:rsid w:val="00B9219E"/>
    <w:rsid w:val="00B931E3"/>
    <w:rsid w:val="00B9420D"/>
    <w:rsid w:val="00B96D18"/>
    <w:rsid w:val="00BA6E21"/>
    <w:rsid w:val="00BC1A43"/>
    <w:rsid w:val="00BD2B80"/>
    <w:rsid w:val="00BE00FA"/>
    <w:rsid w:val="00BE13FB"/>
    <w:rsid w:val="00BE2154"/>
    <w:rsid w:val="00BF0905"/>
    <w:rsid w:val="00C123B0"/>
    <w:rsid w:val="00C254B2"/>
    <w:rsid w:val="00C336C6"/>
    <w:rsid w:val="00C37676"/>
    <w:rsid w:val="00C46118"/>
    <w:rsid w:val="00C64632"/>
    <w:rsid w:val="00C71033"/>
    <w:rsid w:val="00C743F8"/>
    <w:rsid w:val="00CD4996"/>
    <w:rsid w:val="00CF2CF2"/>
    <w:rsid w:val="00D01C4D"/>
    <w:rsid w:val="00D16B88"/>
    <w:rsid w:val="00D16C14"/>
    <w:rsid w:val="00D2377D"/>
    <w:rsid w:val="00D26876"/>
    <w:rsid w:val="00D379DF"/>
    <w:rsid w:val="00D41D9E"/>
    <w:rsid w:val="00D458D3"/>
    <w:rsid w:val="00D67B35"/>
    <w:rsid w:val="00D81E82"/>
    <w:rsid w:val="00DB501E"/>
    <w:rsid w:val="00DC122B"/>
    <w:rsid w:val="00DD0CCF"/>
    <w:rsid w:val="00DE2E85"/>
    <w:rsid w:val="00DE3B38"/>
    <w:rsid w:val="00DF5C0E"/>
    <w:rsid w:val="00E01054"/>
    <w:rsid w:val="00E05ABF"/>
    <w:rsid w:val="00E14395"/>
    <w:rsid w:val="00E20027"/>
    <w:rsid w:val="00E276D0"/>
    <w:rsid w:val="00E30DA7"/>
    <w:rsid w:val="00E52AA4"/>
    <w:rsid w:val="00E5746A"/>
    <w:rsid w:val="00E73539"/>
    <w:rsid w:val="00E75725"/>
    <w:rsid w:val="00E76195"/>
    <w:rsid w:val="00E81028"/>
    <w:rsid w:val="00EA0C2B"/>
    <w:rsid w:val="00EB0B4B"/>
    <w:rsid w:val="00EB41E8"/>
    <w:rsid w:val="00EF5683"/>
    <w:rsid w:val="00F0120F"/>
    <w:rsid w:val="00F05306"/>
    <w:rsid w:val="00F112D2"/>
    <w:rsid w:val="00F1360B"/>
    <w:rsid w:val="00F32776"/>
    <w:rsid w:val="00F35A12"/>
    <w:rsid w:val="00F43C6F"/>
    <w:rsid w:val="00F46A66"/>
    <w:rsid w:val="00F837AB"/>
    <w:rsid w:val="00F94208"/>
    <w:rsid w:val="00FA4F91"/>
    <w:rsid w:val="00FD0781"/>
    <w:rsid w:val="00FD191B"/>
    <w:rsid w:val="00FD1DD0"/>
    <w:rsid w:val="00FD4C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21F7E351-2A1C-4B49-A5D0-B4C02873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5814"/>
    <w:rPr>
      <w:rFonts w:ascii="Calibri" w:eastAsia="Calibri" w:hAnsi="Calibri"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995814"/>
    <w:rPr>
      <w:color w:val="0000FF"/>
      <w:u w:val="single"/>
    </w:rPr>
  </w:style>
  <w:style w:type="paragraph" w:styleId="Kopfzeile">
    <w:name w:val="header"/>
    <w:basedOn w:val="Standard"/>
    <w:link w:val="KopfzeileZchn"/>
    <w:uiPriority w:val="99"/>
    <w:unhideWhenUsed/>
    <w:rsid w:val="009958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5814"/>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9958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5814"/>
    <w:rPr>
      <w:rFonts w:ascii="Calibri" w:eastAsia="Calibri" w:hAnsi="Calibri" w:cs="Times New Roman"/>
      <w:sz w:val="22"/>
      <w:szCs w:val="22"/>
      <w:lang w:eastAsia="en-US"/>
    </w:rPr>
  </w:style>
  <w:style w:type="paragraph" w:styleId="KeinLeerraum">
    <w:name w:val="No Spacing"/>
    <w:link w:val="KeinLeerraumZchn"/>
    <w:qFormat/>
    <w:rsid w:val="00995814"/>
    <w:rPr>
      <w:rFonts w:ascii="PMingLiU" w:hAnsi="PMingLiU"/>
      <w:sz w:val="22"/>
      <w:szCs w:val="22"/>
    </w:rPr>
  </w:style>
  <w:style w:type="character" w:customStyle="1" w:styleId="KeinLeerraumZchn">
    <w:name w:val="Kein Leerraum Zchn"/>
    <w:basedOn w:val="Absatz-Standardschriftart"/>
    <w:link w:val="KeinLeerraum"/>
    <w:rsid w:val="00995814"/>
    <w:rPr>
      <w:rFonts w:ascii="PMingLiU" w:hAnsi="PMingLiU"/>
      <w:sz w:val="22"/>
      <w:szCs w:val="22"/>
    </w:rPr>
  </w:style>
  <w:style w:type="paragraph" w:styleId="Sprechblasentext">
    <w:name w:val="Balloon Text"/>
    <w:basedOn w:val="Standard"/>
    <w:link w:val="SprechblasentextZchn"/>
    <w:uiPriority w:val="99"/>
    <w:semiHidden/>
    <w:unhideWhenUsed/>
    <w:rsid w:val="0099581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95814"/>
    <w:rPr>
      <w:rFonts w:ascii="Lucida Grande" w:eastAsia="Calibri" w:hAnsi="Lucida Grande" w:cs="Lucida Grande"/>
      <w:sz w:val="18"/>
      <w:szCs w:val="18"/>
      <w:lang w:eastAsia="en-US"/>
    </w:rPr>
  </w:style>
  <w:style w:type="paragraph" w:styleId="Listenabsatz">
    <w:name w:val="List Paragraph"/>
    <w:basedOn w:val="Standard"/>
    <w:uiPriority w:val="34"/>
    <w:qFormat/>
    <w:rsid w:val="00815155"/>
    <w:pPr>
      <w:ind w:left="720"/>
      <w:contextualSpacing/>
    </w:pPr>
  </w:style>
  <w:style w:type="character" w:styleId="Kommentarzeichen">
    <w:name w:val="annotation reference"/>
    <w:basedOn w:val="Absatz-Standardschriftart"/>
    <w:uiPriority w:val="99"/>
    <w:semiHidden/>
    <w:unhideWhenUsed/>
    <w:rsid w:val="00105D57"/>
    <w:rPr>
      <w:sz w:val="16"/>
      <w:szCs w:val="16"/>
    </w:rPr>
  </w:style>
  <w:style w:type="paragraph" w:styleId="Kommentartext">
    <w:name w:val="annotation text"/>
    <w:basedOn w:val="Standard"/>
    <w:link w:val="KommentartextZchn"/>
    <w:uiPriority w:val="99"/>
    <w:semiHidden/>
    <w:unhideWhenUsed/>
    <w:rsid w:val="00105D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5D57"/>
    <w:rPr>
      <w:rFonts w:ascii="Calibri" w:eastAsia="Calibri" w:hAnsi="Calibri"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105D57"/>
    <w:rPr>
      <w:b/>
      <w:bCs/>
    </w:rPr>
  </w:style>
  <w:style w:type="character" w:customStyle="1" w:styleId="KommentarthemaZchn">
    <w:name w:val="Kommentarthema Zchn"/>
    <w:basedOn w:val="KommentartextZchn"/>
    <w:link w:val="Kommentarthema"/>
    <w:uiPriority w:val="99"/>
    <w:semiHidden/>
    <w:rsid w:val="00105D57"/>
    <w:rPr>
      <w:rFonts w:ascii="Calibri" w:eastAsia="Calibri" w:hAnsi="Calibri" w:cs="Times New Roman"/>
      <w:b/>
      <w:bCs/>
      <w:sz w:val="20"/>
      <w:szCs w:val="20"/>
      <w:lang w:eastAsia="en-US"/>
    </w:rPr>
  </w:style>
  <w:style w:type="character" w:styleId="BesuchterHyperlink">
    <w:name w:val="FollowedHyperlink"/>
    <w:basedOn w:val="Absatz-Standardschriftart"/>
    <w:uiPriority w:val="99"/>
    <w:semiHidden/>
    <w:unhideWhenUsed/>
    <w:rsid w:val="002B2D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21505">
      <w:bodyDiv w:val="1"/>
      <w:marLeft w:val="0"/>
      <w:marRight w:val="0"/>
      <w:marTop w:val="0"/>
      <w:marBottom w:val="0"/>
      <w:divBdr>
        <w:top w:val="none" w:sz="0" w:space="0" w:color="auto"/>
        <w:left w:val="none" w:sz="0" w:space="0" w:color="auto"/>
        <w:bottom w:val="none" w:sz="0" w:space="0" w:color="auto"/>
        <w:right w:val="none" w:sz="0" w:space="0" w:color="auto"/>
      </w:divBdr>
    </w:div>
    <w:div w:id="1963687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CA652-314A-4E62-B0CF-09B4717A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Gerschau Kroth</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 Lektorat.</dc:creator>
  <cp:lastModifiedBy>Hagemann, Julia</cp:lastModifiedBy>
  <cp:revision>2</cp:revision>
  <cp:lastPrinted>2018-03-26T16:11:00Z</cp:lastPrinted>
  <dcterms:created xsi:type="dcterms:W3CDTF">2020-01-15T15:40:00Z</dcterms:created>
  <dcterms:modified xsi:type="dcterms:W3CDTF">2020-01-20T09:44:00Z</dcterms:modified>
</cp:coreProperties>
</file>